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CD" w:rsidRDefault="00FB26CD" w:rsidP="00FB26CD">
      <w:pPr>
        <w:pStyle w:val="Heading2"/>
        <w:spacing w:line="240" w:lineRule="auto"/>
        <w:rPr>
          <w:color w:val="365F91" w:themeColor="accent1" w:themeShade="BF"/>
          <w:sz w:val="24"/>
          <w:szCs w:val="24"/>
        </w:rPr>
      </w:pPr>
    </w:p>
    <w:p w:rsidR="00663B88" w:rsidRPr="00663B88" w:rsidRDefault="00234628" w:rsidP="00FB26CD">
      <w:pPr>
        <w:pStyle w:val="Heading2"/>
        <w:spacing w:line="240" w:lineRule="auto"/>
        <w:rPr>
          <w:color w:val="95B3D7" w:themeColor="accent1" w:themeTint="99"/>
          <w:sz w:val="24"/>
          <w:szCs w:val="24"/>
        </w:rPr>
      </w:pPr>
      <w:r w:rsidRPr="00663B88">
        <w:rPr>
          <w:noProof/>
          <w:color w:val="365F91" w:themeColor="accent1" w:themeShade="BF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3969842" wp14:editId="535BEC26">
            <wp:simplePos x="0" y="0"/>
            <wp:positionH relativeFrom="column">
              <wp:posOffset>4381500</wp:posOffset>
            </wp:positionH>
            <wp:positionV relativeFrom="paragraph">
              <wp:posOffset>93980</wp:posOffset>
            </wp:positionV>
            <wp:extent cx="1457325" cy="1767840"/>
            <wp:effectExtent l="0" t="0" r="9525" b="3810"/>
            <wp:wrapNone/>
            <wp:docPr id="5" name="Picture 5" descr="F:\HP Bunda\Photos (1)\48018200203_06089490cc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HP Bunda\Photos (1)\48018200203_06089490cc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9" t="26839" r="35538" b="45232"/>
                    <a:stretch/>
                  </pic:blipFill>
                  <pic:spPr bwMode="auto">
                    <a:xfrm>
                      <a:off x="0" y="0"/>
                      <a:ext cx="145732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522" w:rsidRPr="00663B88">
        <w:rPr>
          <w:color w:val="365F91" w:themeColor="accent1" w:themeShade="BF"/>
          <w:sz w:val="24"/>
          <w:szCs w:val="24"/>
        </w:rPr>
        <w:t>Name</w:t>
      </w:r>
      <w:r w:rsidR="001B4522" w:rsidRPr="00663B88">
        <w:rPr>
          <w:color w:val="95B3D7" w:themeColor="accent1" w:themeTint="99"/>
          <w:sz w:val="24"/>
          <w:szCs w:val="24"/>
        </w:rPr>
        <w:t>:</w:t>
      </w:r>
      <w:r w:rsidRPr="00663B88">
        <w:rPr>
          <w:color w:val="95B3D7" w:themeColor="accent1" w:themeTint="99"/>
          <w:sz w:val="24"/>
          <w:szCs w:val="24"/>
        </w:rPr>
        <w:t xml:space="preserve"> </w:t>
      </w:r>
    </w:p>
    <w:p w:rsidR="00AF0644" w:rsidRPr="00FB26CD" w:rsidRDefault="00234628" w:rsidP="00FB26CD">
      <w:pPr>
        <w:pStyle w:val="Heading2"/>
        <w:spacing w:line="240" w:lineRule="auto"/>
        <w:rPr>
          <w:b w:val="0"/>
          <w:color w:val="auto"/>
          <w:sz w:val="24"/>
          <w:szCs w:val="24"/>
        </w:rPr>
      </w:pPr>
      <w:r w:rsidRPr="00FB26CD">
        <w:rPr>
          <w:b w:val="0"/>
          <w:color w:val="auto"/>
          <w:sz w:val="24"/>
          <w:szCs w:val="24"/>
        </w:rPr>
        <w:t>Abdul Wafi</w:t>
      </w:r>
    </w:p>
    <w:p w:rsidR="00685DAD" w:rsidRPr="00663B88" w:rsidRDefault="00D1678F" w:rsidP="00FB26CD">
      <w:pPr>
        <w:spacing w:line="240" w:lineRule="auto"/>
        <w:rPr>
          <w:rFonts w:asciiTheme="majorHAnsi" w:hAnsiTheme="majorHAnsi"/>
          <w:sz w:val="24"/>
          <w:szCs w:val="24"/>
        </w:rPr>
      </w:pPr>
      <w:r w:rsidRPr="00663B88">
        <w:rPr>
          <w:rFonts w:asciiTheme="majorHAnsi" w:hAnsiTheme="majorHAnsi"/>
          <w:sz w:val="24"/>
          <w:szCs w:val="24"/>
        </w:rPr>
        <w:t xml:space="preserve">   </w:t>
      </w:r>
    </w:p>
    <w:p w:rsidR="00685DAD" w:rsidRPr="00663B88" w:rsidRDefault="00685DAD" w:rsidP="00FB26CD">
      <w:pPr>
        <w:pStyle w:val="Heading2"/>
        <w:spacing w:line="240" w:lineRule="auto"/>
        <w:rPr>
          <w:color w:val="365F91" w:themeColor="accent1" w:themeShade="BF"/>
          <w:sz w:val="24"/>
          <w:szCs w:val="24"/>
        </w:rPr>
      </w:pPr>
      <w:r w:rsidRPr="00663B88">
        <w:rPr>
          <w:color w:val="365F91" w:themeColor="accent1" w:themeShade="BF"/>
          <w:sz w:val="24"/>
          <w:szCs w:val="24"/>
        </w:rPr>
        <w:t>Research Group (if relevant):</w:t>
      </w:r>
    </w:p>
    <w:p w:rsidR="00663B88" w:rsidRDefault="00663B88" w:rsidP="00FB26CD">
      <w:pPr>
        <w:pStyle w:val="Heading2"/>
        <w:spacing w:line="240" w:lineRule="auto"/>
        <w:rPr>
          <w:color w:val="365F91" w:themeColor="accent1" w:themeShade="BF"/>
          <w:sz w:val="24"/>
          <w:szCs w:val="24"/>
        </w:rPr>
      </w:pPr>
      <w:r w:rsidRPr="00663B88">
        <w:rPr>
          <w:b w:val="0"/>
          <w:color w:val="auto"/>
          <w:sz w:val="24"/>
          <w:szCs w:val="24"/>
        </w:rPr>
        <w:t>Environmental Photochemistry</w:t>
      </w:r>
      <w:r w:rsidRPr="00663B88">
        <w:rPr>
          <w:color w:val="365F91" w:themeColor="accent1" w:themeShade="BF"/>
          <w:sz w:val="24"/>
          <w:szCs w:val="24"/>
        </w:rPr>
        <w:t xml:space="preserve"> </w:t>
      </w:r>
    </w:p>
    <w:p w:rsidR="00685DAD" w:rsidRPr="00663B88" w:rsidRDefault="00685DAD" w:rsidP="00FB26CD">
      <w:pPr>
        <w:pStyle w:val="Heading2"/>
        <w:spacing w:line="240" w:lineRule="auto"/>
        <w:rPr>
          <w:color w:val="365F91" w:themeColor="accent1" w:themeShade="BF"/>
          <w:sz w:val="24"/>
          <w:szCs w:val="24"/>
        </w:rPr>
      </w:pPr>
      <w:r w:rsidRPr="00663B88">
        <w:rPr>
          <w:color w:val="365F91" w:themeColor="accent1" w:themeShade="BF"/>
          <w:sz w:val="24"/>
          <w:szCs w:val="24"/>
        </w:rPr>
        <w:t>Research Centre (if relevant):</w:t>
      </w:r>
    </w:p>
    <w:p w:rsidR="00685DAD" w:rsidRPr="00663B88" w:rsidRDefault="00663B88" w:rsidP="00FB26CD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N/A</w:t>
      </w:r>
    </w:p>
    <w:p w:rsidR="00663B88" w:rsidRDefault="00685DAD" w:rsidP="00FB26CD">
      <w:pPr>
        <w:pStyle w:val="Heading2"/>
        <w:spacing w:line="240" w:lineRule="auto"/>
        <w:rPr>
          <w:color w:val="365F91" w:themeColor="accent1" w:themeShade="BF"/>
          <w:sz w:val="24"/>
          <w:szCs w:val="24"/>
        </w:rPr>
      </w:pPr>
      <w:r w:rsidRPr="00663B88">
        <w:rPr>
          <w:color w:val="365F91" w:themeColor="accent1" w:themeShade="BF"/>
          <w:sz w:val="24"/>
          <w:szCs w:val="24"/>
        </w:rPr>
        <w:t>Department/School(s) (if relevant):</w:t>
      </w:r>
      <w:r w:rsidR="00234628" w:rsidRPr="00663B88">
        <w:rPr>
          <w:color w:val="365F91" w:themeColor="accent1" w:themeShade="BF"/>
          <w:sz w:val="24"/>
          <w:szCs w:val="24"/>
        </w:rPr>
        <w:t xml:space="preserve"> </w:t>
      </w:r>
    </w:p>
    <w:p w:rsidR="00685DAD" w:rsidRPr="00663B88" w:rsidRDefault="00234628" w:rsidP="00FB26CD">
      <w:pPr>
        <w:pStyle w:val="Heading2"/>
        <w:spacing w:line="240" w:lineRule="auto"/>
        <w:rPr>
          <w:b w:val="0"/>
          <w:color w:val="auto"/>
          <w:sz w:val="24"/>
          <w:szCs w:val="24"/>
        </w:rPr>
      </w:pPr>
      <w:r w:rsidRPr="00663B88">
        <w:rPr>
          <w:b w:val="0"/>
          <w:color w:val="auto"/>
          <w:sz w:val="24"/>
          <w:szCs w:val="24"/>
        </w:rPr>
        <w:t>Doctoral School of Chemistry and Environmental Sciences</w:t>
      </w:r>
    </w:p>
    <w:p w:rsidR="00685DAD" w:rsidRPr="00663B88" w:rsidRDefault="00685DAD" w:rsidP="00FB26CD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663B88" w:rsidRDefault="00685DAD" w:rsidP="00FB26CD">
      <w:pPr>
        <w:pStyle w:val="Heading2"/>
        <w:spacing w:line="240" w:lineRule="auto"/>
        <w:rPr>
          <w:color w:val="365F91" w:themeColor="accent1" w:themeShade="BF"/>
          <w:sz w:val="24"/>
          <w:szCs w:val="24"/>
        </w:rPr>
      </w:pPr>
      <w:r w:rsidRPr="00663B88">
        <w:rPr>
          <w:color w:val="365F91" w:themeColor="accent1" w:themeShade="BF"/>
          <w:sz w:val="24"/>
          <w:szCs w:val="24"/>
        </w:rPr>
        <w:t>College:</w:t>
      </w:r>
      <w:r w:rsidR="00234628" w:rsidRPr="00663B88">
        <w:rPr>
          <w:color w:val="365F91" w:themeColor="accent1" w:themeShade="BF"/>
          <w:sz w:val="24"/>
          <w:szCs w:val="24"/>
        </w:rPr>
        <w:t xml:space="preserve"> </w:t>
      </w:r>
    </w:p>
    <w:p w:rsidR="001B4522" w:rsidRPr="00663B88" w:rsidRDefault="00234628" w:rsidP="00FB26CD">
      <w:pPr>
        <w:pStyle w:val="Heading2"/>
        <w:spacing w:line="240" w:lineRule="auto"/>
        <w:rPr>
          <w:b w:val="0"/>
          <w:color w:val="auto"/>
          <w:sz w:val="24"/>
          <w:szCs w:val="24"/>
        </w:rPr>
      </w:pPr>
      <w:r w:rsidRPr="00663B88">
        <w:rPr>
          <w:b w:val="0"/>
          <w:color w:val="auto"/>
          <w:sz w:val="24"/>
          <w:szCs w:val="24"/>
        </w:rPr>
        <w:t>University of Pannonia, Hungary</w:t>
      </w:r>
    </w:p>
    <w:p w:rsidR="00685DAD" w:rsidRPr="00663B88" w:rsidRDefault="00685DAD" w:rsidP="00FB26CD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663B88" w:rsidRPr="00663B88" w:rsidRDefault="00685DAD" w:rsidP="00FB26CD">
      <w:pPr>
        <w:pStyle w:val="Heading2"/>
        <w:spacing w:line="240" w:lineRule="auto"/>
        <w:rPr>
          <w:color w:val="365F91" w:themeColor="accent1" w:themeShade="BF"/>
          <w:sz w:val="24"/>
          <w:szCs w:val="24"/>
        </w:rPr>
      </w:pPr>
      <w:r w:rsidRPr="00663B88">
        <w:rPr>
          <w:color w:val="365F91" w:themeColor="accent1" w:themeShade="BF"/>
          <w:sz w:val="24"/>
          <w:szCs w:val="24"/>
        </w:rPr>
        <w:t>Supervisor(s):</w:t>
      </w:r>
      <w:r w:rsidR="009358E3" w:rsidRPr="00663B88">
        <w:rPr>
          <w:color w:val="365F91" w:themeColor="accent1" w:themeShade="BF"/>
          <w:sz w:val="24"/>
          <w:szCs w:val="24"/>
        </w:rPr>
        <w:t xml:space="preserve"> </w:t>
      </w:r>
    </w:p>
    <w:p w:rsidR="00663B88" w:rsidRPr="00663B88" w:rsidRDefault="009358E3" w:rsidP="00FB26CD">
      <w:pPr>
        <w:pStyle w:val="Heading2"/>
        <w:spacing w:line="240" w:lineRule="auto"/>
        <w:rPr>
          <w:rFonts w:cs="Arial"/>
          <w:b w:val="0"/>
          <w:color w:val="auto"/>
          <w:sz w:val="24"/>
          <w:szCs w:val="24"/>
          <w:shd w:val="clear" w:color="auto" w:fill="FFFFFF"/>
        </w:rPr>
      </w:pPr>
      <w:proofErr w:type="spellStart"/>
      <w:r w:rsidRPr="00663B88">
        <w:rPr>
          <w:rFonts w:cs="Arial"/>
          <w:b w:val="0"/>
          <w:color w:val="auto"/>
          <w:sz w:val="24"/>
          <w:szCs w:val="24"/>
          <w:shd w:val="clear" w:color="auto" w:fill="FFFFFF"/>
        </w:rPr>
        <w:t>Prof.</w:t>
      </w:r>
      <w:proofErr w:type="spellEnd"/>
      <w:r w:rsidRPr="00663B88">
        <w:rPr>
          <w:rFonts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663B88">
        <w:rPr>
          <w:rFonts w:cs="Arial"/>
          <w:b w:val="0"/>
          <w:color w:val="auto"/>
          <w:sz w:val="24"/>
          <w:szCs w:val="24"/>
          <w:shd w:val="clear" w:color="auto" w:fill="FFFFFF"/>
        </w:rPr>
        <w:t>Dr.</w:t>
      </w:r>
      <w:proofErr w:type="spellEnd"/>
      <w:r w:rsidRPr="00663B88">
        <w:rPr>
          <w:rFonts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663B88">
        <w:rPr>
          <w:rFonts w:cs="Arial"/>
          <w:b w:val="0"/>
          <w:color w:val="auto"/>
          <w:sz w:val="24"/>
          <w:szCs w:val="24"/>
          <w:shd w:val="clear" w:color="auto" w:fill="FFFFFF"/>
        </w:rPr>
        <w:t>Ottó</w:t>
      </w:r>
      <w:proofErr w:type="spellEnd"/>
      <w:r w:rsidRPr="00663B88">
        <w:rPr>
          <w:rFonts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663B88">
        <w:rPr>
          <w:rFonts w:cs="Arial"/>
          <w:b w:val="0"/>
          <w:color w:val="auto"/>
          <w:sz w:val="24"/>
          <w:szCs w:val="24"/>
          <w:shd w:val="clear" w:color="auto" w:fill="FFFFFF"/>
        </w:rPr>
        <w:t>Horváth</w:t>
      </w:r>
      <w:proofErr w:type="spellEnd"/>
      <w:r w:rsidRPr="00663B88">
        <w:rPr>
          <w:rFonts w:cs="Arial"/>
          <w:b w:val="0"/>
          <w:color w:val="auto"/>
          <w:sz w:val="24"/>
          <w:szCs w:val="24"/>
          <w:shd w:val="clear" w:color="auto" w:fill="FFFFFF"/>
        </w:rPr>
        <w:t xml:space="preserve">, </w:t>
      </w:r>
      <w:proofErr w:type="gramStart"/>
      <w:r w:rsidRPr="00663B88">
        <w:rPr>
          <w:rFonts w:cs="Arial"/>
          <w:b w:val="0"/>
          <w:color w:val="auto"/>
          <w:sz w:val="24"/>
          <w:szCs w:val="24"/>
          <w:shd w:val="clear" w:color="auto" w:fill="FFFFFF"/>
        </w:rPr>
        <w:t>DSc</w:t>
      </w:r>
      <w:proofErr w:type="gramEnd"/>
      <w:r w:rsidRPr="00663B88">
        <w:rPr>
          <w:rFonts w:cs="Arial"/>
          <w:b w:val="0"/>
          <w:color w:val="auto"/>
          <w:sz w:val="24"/>
          <w:szCs w:val="24"/>
          <w:shd w:val="clear" w:color="auto" w:fill="FFFFFF"/>
        </w:rPr>
        <w:t xml:space="preserve">; </w:t>
      </w:r>
      <w:r w:rsidR="00C921D1">
        <w:rPr>
          <w:rFonts w:cs="Arial"/>
          <w:b w:val="0"/>
          <w:color w:val="auto"/>
          <w:sz w:val="24"/>
          <w:szCs w:val="24"/>
          <w:shd w:val="clear" w:color="auto" w:fill="FFFFFF"/>
        </w:rPr>
        <w:t>(Supervisor)</w:t>
      </w:r>
    </w:p>
    <w:p w:rsidR="00685DAD" w:rsidRPr="00663B88" w:rsidRDefault="009358E3" w:rsidP="00FB26CD">
      <w:pPr>
        <w:pStyle w:val="Heading2"/>
        <w:spacing w:line="240" w:lineRule="auto"/>
        <w:rPr>
          <w:b w:val="0"/>
          <w:color w:val="auto"/>
          <w:sz w:val="24"/>
          <w:szCs w:val="24"/>
        </w:rPr>
      </w:pPr>
      <w:r w:rsidRPr="00663B88">
        <w:rPr>
          <w:b w:val="0"/>
          <w:color w:val="auto"/>
          <w:sz w:val="24"/>
          <w:szCs w:val="24"/>
          <w:lang w:val="hu-HU"/>
        </w:rPr>
        <w:t>Erzsébet Szabó-Bárdos</w:t>
      </w:r>
      <w:r w:rsidR="0081083F" w:rsidRPr="00663B88">
        <w:rPr>
          <w:b w:val="0"/>
          <w:color w:val="auto"/>
          <w:sz w:val="24"/>
          <w:szCs w:val="24"/>
          <w:lang w:val="hu-HU"/>
        </w:rPr>
        <w:t>, Ph.D</w:t>
      </w:r>
      <w:r w:rsidR="00C921D1">
        <w:rPr>
          <w:b w:val="0"/>
          <w:color w:val="auto"/>
          <w:sz w:val="24"/>
          <w:szCs w:val="24"/>
          <w:lang w:val="hu-HU"/>
        </w:rPr>
        <w:t xml:space="preserve"> (Co-supervisor)</w:t>
      </w:r>
    </w:p>
    <w:p w:rsidR="00685DAD" w:rsidRPr="00663B88" w:rsidRDefault="00685DAD" w:rsidP="00FB26CD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444547" w:rsidRPr="00663B88" w:rsidRDefault="00444547" w:rsidP="00FB26CD">
      <w:pPr>
        <w:pStyle w:val="Heading2"/>
        <w:spacing w:line="240" w:lineRule="auto"/>
        <w:rPr>
          <w:color w:val="365F91" w:themeColor="accent1" w:themeShade="BF"/>
          <w:sz w:val="24"/>
          <w:szCs w:val="24"/>
        </w:rPr>
      </w:pPr>
      <w:r w:rsidRPr="00663B88">
        <w:rPr>
          <w:color w:val="365F91" w:themeColor="accent1" w:themeShade="BF"/>
          <w:sz w:val="24"/>
          <w:szCs w:val="24"/>
        </w:rPr>
        <w:t>Funding body:</w:t>
      </w:r>
    </w:p>
    <w:p w:rsidR="00444547" w:rsidRPr="00663B88" w:rsidRDefault="00444547" w:rsidP="00FB26CD">
      <w:pPr>
        <w:spacing w:line="240" w:lineRule="auto"/>
        <w:rPr>
          <w:rFonts w:asciiTheme="majorHAnsi" w:hAnsiTheme="majorHAnsi"/>
          <w:sz w:val="24"/>
          <w:szCs w:val="24"/>
        </w:rPr>
      </w:pPr>
      <w:r w:rsidRPr="00663B88">
        <w:rPr>
          <w:rFonts w:asciiTheme="majorHAnsi" w:hAnsiTheme="majorHAnsi"/>
          <w:sz w:val="24"/>
          <w:szCs w:val="24"/>
        </w:rPr>
        <w:t xml:space="preserve"> </w:t>
      </w:r>
      <w:r w:rsidR="00663B88">
        <w:rPr>
          <w:rFonts w:asciiTheme="majorHAnsi" w:hAnsiTheme="majorHAnsi"/>
          <w:sz w:val="24"/>
          <w:szCs w:val="24"/>
        </w:rPr>
        <w:t>N/A</w:t>
      </w:r>
    </w:p>
    <w:p w:rsidR="00663B88" w:rsidRDefault="00685DAD" w:rsidP="00FB26CD">
      <w:pPr>
        <w:pStyle w:val="Heading2"/>
        <w:spacing w:line="240" w:lineRule="auto"/>
        <w:rPr>
          <w:color w:val="365F91" w:themeColor="accent1" w:themeShade="BF"/>
          <w:sz w:val="24"/>
          <w:szCs w:val="24"/>
        </w:rPr>
      </w:pPr>
      <w:r w:rsidRPr="00663B88">
        <w:rPr>
          <w:color w:val="365F91" w:themeColor="accent1" w:themeShade="BF"/>
          <w:sz w:val="24"/>
          <w:szCs w:val="24"/>
        </w:rPr>
        <w:t>Area (field)</w:t>
      </w:r>
      <w:r w:rsidR="00D1678F" w:rsidRPr="00663B88">
        <w:rPr>
          <w:color w:val="365F91" w:themeColor="accent1" w:themeShade="BF"/>
          <w:sz w:val="24"/>
          <w:szCs w:val="24"/>
        </w:rPr>
        <w:t xml:space="preserve"> of study:</w:t>
      </w:r>
      <w:r w:rsidR="009358E3" w:rsidRPr="00663B88">
        <w:rPr>
          <w:color w:val="365F91" w:themeColor="accent1" w:themeShade="BF"/>
          <w:sz w:val="24"/>
          <w:szCs w:val="24"/>
        </w:rPr>
        <w:t xml:space="preserve"> </w:t>
      </w:r>
    </w:p>
    <w:p w:rsidR="00685DAD" w:rsidRPr="00663B88" w:rsidRDefault="00FB26CD" w:rsidP="00FB26CD">
      <w:pPr>
        <w:pStyle w:val="Heading2"/>
        <w:spacing w:line="240" w:lineRule="auto"/>
        <w:rPr>
          <w:color w:val="365F91" w:themeColor="accent1" w:themeShade="BF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Removal of organic pollutants by </w:t>
      </w:r>
      <w:r w:rsidR="00663B88">
        <w:rPr>
          <w:b w:val="0"/>
          <w:color w:val="auto"/>
          <w:sz w:val="24"/>
          <w:szCs w:val="24"/>
        </w:rPr>
        <w:t>TiO</w:t>
      </w:r>
      <w:r w:rsidR="00663B88" w:rsidRPr="00663B88">
        <w:rPr>
          <w:b w:val="0"/>
          <w:color w:val="auto"/>
          <w:sz w:val="24"/>
          <w:szCs w:val="24"/>
          <w:vertAlign w:val="subscript"/>
        </w:rPr>
        <w:t>2</w:t>
      </w:r>
      <w:r w:rsidR="00663B88">
        <w:rPr>
          <w:b w:val="0"/>
          <w:color w:val="auto"/>
          <w:sz w:val="24"/>
          <w:szCs w:val="24"/>
        </w:rPr>
        <w:t xml:space="preserve"> </w:t>
      </w:r>
      <w:proofErr w:type="spellStart"/>
      <w:r w:rsidR="00663B88">
        <w:rPr>
          <w:b w:val="0"/>
          <w:color w:val="auto"/>
          <w:sz w:val="24"/>
          <w:szCs w:val="24"/>
        </w:rPr>
        <w:t>Photocatalysis</w:t>
      </w:r>
      <w:proofErr w:type="spellEnd"/>
    </w:p>
    <w:p w:rsidR="00D1678F" w:rsidRPr="00663B88" w:rsidRDefault="00D1678F" w:rsidP="00FB26CD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663B88" w:rsidRDefault="00D1678F" w:rsidP="00FB26CD">
      <w:pPr>
        <w:pStyle w:val="Heading2"/>
        <w:spacing w:line="240" w:lineRule="auto"/>
        <w:rPr>
          <w:i/>
          <w:sz w:val="24"/>
          <w:szCs w:val="24"/>
        </w:rPr>
      </w:pPr>
      <w:r w:rsidRPr="00663B88">
        <w:rPr>
          <w:color w:val="365F91" w:themeColor="accent1" w:themeShade="BF"/>
          <w:sz w:val="24"/>
          <w:szCs w:val="24"/>
        </w:rPr>
        <w:t>Thesis Title:</w:t>
      </w:r>
      <w:r w:rsidR="009358E3" w:rsidRPr="00663B88">
        <w:rPr>
          <w:i/>
          <w:sz w:val="24"/>
          <w:szCs w:val="24"/>
        </w:rPr>
        <w:t xml:space="preserve"> </w:t>
      </w:r>
    </w:p>
    <w:p w:rsidR="00685DAD" w:rsidRPr="00663B88" w:rsidRDefault="00E144DE" w:rsidP="00FB26CD">
      <w:pPr>
        <w:pStyle w:val="Heading2"/>
        <w:spacing w:line="240" w:lineRule="auto"/>
        <w:rPr>
          <w:b w:val="0"/>
          <w:color w:val="365F91" w:themeColor="accent1" w:themeShade="BF"/>
          <w:sz w:val="24"/>
          <w:szCs w:val="24"/>
        </w:rPr>
      </w:pPr>
      <w:hyperlink r:id="rId8" w:history="1">
        <w:r w:rsidR="009358E3" w:rsidRPr="00663B88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 xml:space="preserve">Degradation of selected organic pollutants over various immobilized </w:t>
        </w:r>
        <w:proofErr w:type="spellStart"/>
        <w:r w:rsidR="009358E3" w:rsidRPr="00663B88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photocatalysts</w:t>
        </w:r>
        <w:proofErr w:type="spellEnd"/>
      </w:hyperlink>
    </w:p>
    <w:p w:rsidR="00D1678F" w:rsidRPr="00663B88" w:rsidRDefault="00D1678F" w:rsidP="00FB26CD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1678F" w:rsidRPr="00663B88" w:rsidRDefault="00685DAD" w:rsidP="00663B88">
      <w:pPr>
        <w:pStyle w:val="Heading2"/>
        <w:spacing w:line="240" w:lineRule="auto"/>
        <w:rPr>
          <w:color w:val="365F91" w:themeColor="accent1" w:themeShade="BF"/>
          <w:sz w:val="24"/>
          <w:szCs w:val="24"/>
        </w:rPr>
      </w:pPr>
      <w:r w:rsidRPr="00663B88">
        <w:rPr>
          <w:color w:val="365F91" w:themeColor="accent1" w:themeShade="BF"/>
          <w:sz w:val="24"/>
          <w:szCs w:val="24"/>
        </w:rPr>
        <w:t>Abstract:</w:t>
      </w:r>
    </w:p>
    <w:p w:rsidR="0081083F" w:rsidRPr="00663B88" w:rsidRDefault="001F5909" w:rsidP="00663B88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4"/>
          <w:szCs w:val="24"/>
        </w:rPr>
      </w:pPr>
      <w:r w:rsidRPr="00663B88">
        <w:rPr>
          <w:rFonts w:asciiTheme="majorHAnsi" w:hAnsiTheme="majorHAnsi"/>
          <w:color w:val="000000"/>
          <w:sz w:val="24"/>
          <w:szCs w:val="24"/>
          <w:lang w:val="en-US" w:eastAsia="hu-HU"/>
        </w:rPr>
        <w:t xml:space="preserve">The continuously increasing number of environmentally risky chemicals strongly demands the developments of new </w:t>
      </w:r>
      <w:proofErr w:type="gramStart"/>
      <w:r w:rsidRPr="00663B88">
        <w:rPr>
          <w:rFonts w:asciiTheme="majorHAnsi" w:hAnsiTheme="majorHAnsi"/>
          <w:color w:val="000000"/>
          <w:sz w:val="24"/>
          <w:szCs w:val="24"/>
          <w:lang w:val="en-US" w:eastAsia="hu-HU"/>
        </w:rPr>
        <w:t>procedure</w:t>
      </w:r>
      <w:r w:rsidR="00161DDB">
        <w:rPr>
          <w:rFonts w:asciiTheme="majorHAnsi" w:hAnsiTheme="majorHAnsi"/>
          <w:color w:val="000000"/>
          <w:sz w:val="24"/>
          <w:szCs w:val="24"/>
          <w:lang w:val="en-US" w:eastAsia="hu-HU"/>
        </w:rPr>
        <w:t xml:space="preserve">s </w:t>
      </w:r>
      <w:r w:rsidRPr="00663B88">
        <w:rPr>
          <w:rFonts w:asciiTheme="majorHAnsi" w:hAnsiTheme="majorHAnsi"/>
          <w:color w:val="000000"/>
          <w:sz w:val="24"/>
          <w:szCs w:val="24"/>
          <w:lang w:val="en-US" w:eastAsia="hu-HU"/>
        </w:rPr>
        <w:t>which</w:t>
      </w:r>
      <w:proofErr w:type="gramEnd"/>
      <w:r w:rsidRPr="00663B88">
        <w:rPr>
          <w:rFonts w:asciiTheme="majorHAnsi" w:hAnsiTheme="majorHAnsi"/>
          <w:color w:val="000000"/>
          <w:sz w:val="24"/>
          <w:szCs w:val="24"/>
          <w:lang w:val="en-US" w:eastAsia="hu-HU"/>
        </w:rPr>
        <w:t xml:space="preserve"> can be successfully deployed against a wide range of man-made contaminants. </w:t>
      </w:r>
      <w:r w:rsidRPr="00663B88">
        <w:rPr>
          <w:rFonts w:asciiTheme="majorHAnsi" w:hAnsiTheme="majorHAnsi"/>
          <w:sz w:val="24"/>
          <w:szCs w:val="24"/>
          <w:lang w:val="en-US" w:eastAsia="hu-HU"/>
        </w:rPr>
        <w:t xml:space="preserve">Heterogeneous </w:t>
      </w:r>
      <w:proofErr w:type="spellStart"/>
      <w:r w:rsidRPr="00663B88">
        <w:rPr>
          <w:rFonts w:asciiTheme="majorHAnsi" w:hAnsiTheme="majorHAnsi"/>
          <w:sz w:val="24"/>
          <w:szCs w:val="24"/>
          <w:lang w:val="en-US" w:eastAsia="hu-HU"/>
        </w:rPr>
        <w:t>photocatalysis</w:t>
      </w:r>
      <w:proofErr w:type="spellEnd"/>
      <w:r w:rsidR="0081083F" w:rsidRPr="00663B88">
        <w:rPr>
          <w:rFonts w:asciiTheme="majorHAnsi" w:hAnsiTheme="majorHAnsi"/>
          <w:sz w:val="24"/>
          <w:szCs w:val="24"/>
        </w:rPr>
        <w:t xml:space="preserve"> is an advanced oxidation process (AOP) which </w:t>
      </w:r>
      <w:proofErr w:type="gramStart"/>
      <w:r w:rsidR="0081083F" w:rsidRPr="00663B88">
        <w:rPr>
          <w:rFonts w:asciiTheme="majorHAnsi" w:hAnsiTheme="majorHAnsi"/>
          <w:sz w:val="24"/>
          <w:szCs w:val="24"/>
        </w:rPr>
        <w:t>has been successfully used</w:t>
      </w:r>
      <w:proofErr w:type="gramEnd"/>
      <w:r w:rsidR="0081083F" w:rsidRPr="00663B88">
        <w:rPr>
          <w:rFonts w:asciiTheme="majorHAnsi" w:hAnsiTheme="majorHAnsi"/>
          <w:sz w:val="24"/>
          <w:szCs w:val="24"/>
        </w:rPr>
        <w:t xml:space="preserve"> for degradation of </w:t>
      </w:r>
      <w:r w:rsidR="00161DDB">
        <w:rPr>
          <w:rFonts w:asciiTheme="majorHAnsi" w:hAnsiTheme="majorHAnsi"/>
          <w:sz w:val="24"/>
          <w:szCs w:val="24"/>
        </w:rPr>
        <w:t xml:space="preserve">several </w:t>
      </w:r>
      <w:r w:rsidR="0081083F" w:rsidRPr="00663B88">
        <w:rPr>
          <w:rFonts w:asciiTheme="majorHAnsi" w:hAnsiTheme="majorHAnsi"/>
          <w:sz w:val="24"/>
          <w:szCs w:val="24"/>
        </w:rPr>
        <w:t xml:space="preserve">organic pollutants. </w:t>
      </w:r>
      <w:r w:rsidR="00B7507D" w:rsidRPr="00663B88">
        <w:rPr>
          <w:rFonts w:asciiTheme="majorHAnsi" w:hAnsiTheme="majorHAnsi"/>
          <w:color w:val="000000"/>
          <w:sz w:val="24"/>
          <w:szCs w:val="24"/>
        </w:rPr>
        <w:t xml:space="preserve">In heterogeneous </w:t>
      </w:r>
      <w:proofErr w:type="spellStart"/>
      <w:r w:rsidR="00B7507D" w:rsidRPr="00663B88">
        <w:rPr>
          <w:rFonts w:asciiTheme="majorHAnsi" w:hAnsiTheme="majorHAnsi"/>
          <w:color w:val="000000"/>
          <w:sz w:val="24"/>
          <w:szCs w:val="24"/>
        </w:rPr>
        <w:t>photocatalytic</w:t>
      </w:r>
      <w:proofErr w:type="spellEnd"/>
      <w:r w:rsidR="00B7507D" w:rsidRPr="00663B88">
        <w:rPr>
          <w:rFonts w:asciiTheme="majorHAnsi" w:hAnsiTheme="majorHAnsi"/>
          <w:color w:val="000000"/>
          <w:sz w:val="24"/>
          <w:szCs w:val="24"/>
        </w:rPr>
        <w:t xml:space="preserve"> methods applied for the degradation of various organic pollutants, the most widely used material is titanium dio</w:t>
      </w:r>
      <w:r w:rsidR="00161DDB">
        <w:rPr>
          <w:rFonts w:asciiTheme="majorHAnsi" w:hAnsiTheme="majorHAnsi"/>
          <w:color w:val="000000"/>
          <w:sz w:val="24"/>
          <w:szCs w:val="24"/>
        </w:rPr>
        <w:t>xide (</w:t>
      </w:r>
      <w:r w:rsidR="00B7507D" w:rsidRPr="00663B88">
        <w:rPr>
          <w:rFonts w:asciiTheme="majorHAnsi" w:hAnsiTheme="majorHAnsi"/>
          <w:color w:val="000000"/>
          <w:sz w:val="24"/>
          <w:szCs w:val="24"/>
        </w:rPr>
        <w:t>TiO</w:t>
      </w:r>
      <w:r w:rsidR="00B7507D" w:rsidRPr="00663B88">
        <w:rPr>
          <w:rFonts w:asciiTheme="majorHAnsi" w:hAnsiTheme="majorHAnsi"/>
          <w:color w:val="000000"/>
          <w:sz w:val="24"/>
          <w:szCs w:val="24"/>
          <w:vertAlign w:val="subscript"/>
        </w:rPr>
        <w:t>2</w:t>
      </w:r>
      <w:r w:rsidR="00161DDB">
        <w:rPr>
          <w:rFonts w:asciiTheme="majorHAnsi" w:hAnsiTheme="majorHAnsi"/>
          <w:color w:val="000000"/>
          <w:sz w:val="24"/>
          <w:szCs w:val="24"/>
        </w:rPr>
        <w:t xml:space="preserve">) </w:t>
      </w:r>
      <w:r w:rsidR="0081083F" w:rsidRPr="00663B88">
        <w:rPr>
          <w:rFonts w:asciiTheme="majorHAnsi" w:hAnsiTheme="majorHAnsi"/>
          <w:sz w:val="24"/>
          <w:szCs w:val="24"/>
        </w:rPr>
        <w:t xml:space="preserve">due to its photo-stability, non-toxicity, and high abundance. </w:t>
      </w:r>
      <w:r w:rsidR="00B7507D" w:rsidRPr="00663B88">
        <w:rPr>
          <w:rFonts w:asciiTheme="majorHAnsi" w:hAnsiTheme="majorHAnsi"/>
          <w:color w:val="000000"/>
          <w:sz w:val="24"/>
          <w:szCs w:val="24"/>
        </w:rPr>
        <w:t xml:space="preserve">However, one of the main disadvantages of this method is that the phase separation after the </w:t>
      </w:r>
      <w:r w:rsidR="00B7507D" w:rsidRPr="00663B88">
        <w:rPr>
          <w:rFonts w:asciiTheme="majorHAnsi" w:hAnsiTheme="majorHAnsi"/>
          <w:color w:val="000000"/>
          <w:sz w:val="24"/>
          <w:szCs w:val="24"/>
        </w:rPr>
        <w:lastRenderedPageBreak/>
        <w:t xml:space="preserve">water treatment is very difficult and expensive. This problem </w:t>
      </w:r>
      <w:proofErr w:type="gramStart"/>
      <w:r w:rsidR="00B7507D" w:rsidRPr="00663B88">
        <w:rPr>
          <w:rFonts w:asciiTheme="majorHAnsi" w:hAnsiTheme="majorHAnsi"/>
          <w:color w:val="000000"/>
          <w:sz w:val="24"/>
          <w:szCs w:val="24"/>
        </w:rPr>
        <w:t>can be eliminated</w:t>
      </w:r>
      <w:proofErr w:type="gramEnd"/>
      <w:r w:rsidR="00B7507D" w:rsidRPr="00663B88">
        <w:rPr>
          <w:rFonts w:asciiTheme="majorHAnsi" w:hAnsiTheme="majorHAnsi"/>
          <w:color w:val="000000"/>
          <w:sz w:val="24"/>
          <w:szCs w:val="24"/>
        </w:rPr>
        <w:t xml:space="preserve"> if the catalyst is immobilized.</w:t>
      </w:r>
    </w:p>
    <w:p w:rsidR="001F5909" w:rsidRPr="00663B88" w:rsidRDefault="00161DDB" w:rsidP="00663B88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Therefore, when</w:t>
      </w:r>
      <w:r w:rsidR="001F5909" w:rsidRPr="00663B88">
        <w:rPr>
          <w:rFonts w:asciiTheme="majorHAnsi" w:hAnsiTheme="majorHAnsi"/>
          <w:color w:val="000000"/>
          <w:sz w:val="24"/>
          <w:szCs w:val="24"/>
        </w:rPr>
        <w:t xml:space="preserve"> the TiO</w:t>
      </w:r>
      <w:r w:rsidR="001F5909" w:rsidRPr="00663B88">
        <w:rPr>
          <w:rFonts w:asciiTheme="majorHAnsi" w:hAnsiTheme="majorHAnsi"/>
          <w:color w:val="000000"/>
          <w:sz w:val="24"/>
          <w:szCs w:val="24"/>
          <w:vertAlign w:val="subscript"/>
        </w:rPr>
        <w:t>2</w:t>
      </w:r>
      <w:r w:rsidR="001F5909" w:rsidRPr="00663B88">
        <w:rPr>
          <w:rFonts w:asciiTheme="majorHAnsi" w:hAnsiTheme="majorHAnsi"/>
          <w:color w:val="000000"/>
          <w:sz w:val="24"/>
          <w:szCs w:val="24"/>
        </w:rPr>
        <w:t xml:space="preserve"> particles </w:t>
      </w:r>
      <w:proofErr w:type="gramStart"/>
      <w:r w:rsidR="001F5909" w:rsidRPr="00663B88">
        <w:rPr>
          <w:rFonts w:asciiTheme="majorHAnsi" w:hAnsiTheme="majorHAnsi"/>
          <w:color w:val="000000"/>
          <w:sz w:val="24"/>
          <w:szCs w:val="24"/>
        </w:rPr>
        <w:t>are immobilized</w:t>
      </w:r>
      <w:proofErr w:type="gramEnd"/>
      <w:r w:rsidR="001F5909" w:rsidRPr="00663B88">
        <w:rPr>
          <w:rFonts w:asciiTheme="majorHAnsi" w:hAnsiTheme="majorHAnsi"/>
          <w:color w:val="000000"/>
          <w:sz w:val="24"/>
          <w:szCs w:val="24"/>
        </w:rPr>
        <w:t xml:space="preserve"> on appropriate supports, there is no need of separation of the catalyst from the solution subsequent to the irradiation period. Thus, TiO</w:t>
      </w:r>
      <w:r w:rsidR="001F5909" w:rsidRPr="00663B88">
        <w:rPr>
          <w:rFonts w:asciiTheme="majorHAnsi" w:hAnsiTheme="majorHAnsi"/>
          <w:color w:val="000000"/>
          <w:sz w:val="24"/>
          <w:szCs w:val="24"/>
          <w:vertAlign w:val="subscript"/>
        </w:rPr>
        <w:t>2</w:t>
      </w:r>
      <w:r w:rsidR="001F5909" w:rsidRPr="00663B8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1F5909" w:rsidRPr="00663B88">
        <w:rPr>
          <w:rFonts w:asciiTheme="majorHAnsi" w:hAnsiTheme="majorHAnsi"/>
          <w:color w:val="000000"/>
          <w:sz w:val="24"/>
          <w:szCs w:val="24"/>
        </w:rPr>
        <w:t>nano</w:t>
      </w:r>
      <w:proofErr w:type="spellEnd"/>
      <w:r w:rsidR="001F5909" w:rsidRPr="00663B88">
        <w:rPr>
          <w:rFonts w:asciiTheme="majorHAnsi" w:hAnsiTheme="majorHAnsi"/>
          <w:color w:val="000000"/>
          <w:sz w:val="24"/>
          <w:szCs w:val="24"/>
        </w:rPr>
        <w:t>-particles will be fixed as thin layers on various supports of advantageous properties (on ceramic, glass, and polymer).</w:t>
      </w:r>
    </w:p>
    <w:p w:rsidR="00D1678F" w:rsidRPr="00663B88" w:rsidRDefault="00161DDB" w:rsidP="00663B88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In addition, t</w:t>
      </w:r>
      <w:r w:rsidR="00B7507D" w:rsidRPr="00663B88">
        <w:rPr>
          <w:rFonts w:asciiTheme="majorHAnsi" w:hAnsiTheme="majorHAnsi"/>
          <w:color w:val="000000"/>
          <w:sz w:val="24"/>
          <w:szCs w:val="24"/>
        </w:rPr>
        <w:t>h</w:t>
      </w:r>
      <w:bookmarkStart w:id="0" w:name="_GoBack"/>
      <w:bookmarkEnd w:id="0"/>
      <w:r w:rsidR="00B7507D" w:rsidRPr="00663B88">
        <w:rPr>
          <w:rFonts w:asciiTheme="majorHAnsi" w:hAnsiTheme="majorHAnsi"/>
          <w:color w:val="000000"/>
          <w:sz w:val="24"/>
          <w:szCs w:val="24"/>
        </w:rPr>
        <w:t xml:space="preserve">e immobilizations will </w:t>
      </w:r>
      <w:r w:rsidR="001F5909" w:rsidRPr="00663B88">
        <w:rPr>
          <w:rFonts w:asciiTheme="majorHAnsi" w:hAnsiTheme="majorHAnsi"/>
          <w:color w:val="000000"/>
          <w:sz w:val="24"/>
          <w:szCs w:val="24"/>
        </w:rPr>
        <w:t xml:space="preserve">also </w:t>
      </w:r>
      <w:r w:rsidR="00B7507D" w:rsidRPr="00663B88">
        <w:rPr>
          <w:rFonts w:asciiTheme="majorHAnsi" w:hAnsiTheme="majorHAnsi"/>
          <w:color w:val="000000"/>
          <w:sz w:val="24"/>
          <w:szCs w:val="24"/>
        </w:rPr>
        <w:t>be carried out with various TiO</w:t>
      </w:r>
      <w:r w:rsidR="00B7507D" w:rsidRPr="00663B88">
        <w:rPr>
          <w:rFonts w:asciiTheme="majorHAnsi" w:hAnsiTheme="majorHAnsi"/>
          <w:color w:val="000000"/>
          <w:sz w:val="24"/>
          <w:szCs w:val="24"/>
          <w:vertAlign w:val="subscript"/>
        </w:rPr>
        <w:t>2</w:t>
      </w:r>
      <w:r w:rsidR="00C921D1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C921D1">
        <w:rPr>
          <w:rFonts w:asciiTheme="majorHAnsi" w:hAnsiTheme="majorHAnsi"/>
          <w:color w:val="000000"/>
          <w:sz w:val="24"/>
          <w:szCs w:val="24"/>
        </w:rPr>
        <w:t>photocatalysts</w:t>
      </w:r>
      <w:proofErr w:type="spellEnd"/>
      <w:r w:rsidR="00C921D1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B7507D" w:rsidRPr="00663B88">
        <w:rPr>
          <w:rFonts w:asciiTheme="majorHAnsi" w:hAnsiTheme="majorHAnsi"/>
          <w:color w:val="000000"/>
          <w:sz w:val="24"/>
          <w:szCs w:val="24"/>
        </w:rPr>
        <w:t>both bare and metal-deposited</w:t>
      </w:r>
      <w:r>
        <w:rPr>
          <w:rFonts w:asciiTheme="majorHAnsi" w:hAnsiTheme="majorHAnsi"/>
          <w:color w:val="000000"/>
          <w:sz w:val="24"/>
          <w:szCs w:val="24"/>
        </w:rPr>
        <w:t xml:space="preserve"> form</w:t>
      </w:r>
      <w:r w:rsidR="00B7507D" w:rsidRPr="00663B88">
        <w:rPr>
          <w:rFonts w:asciiTheme="majorHAnsi" w:hAnsiTheme="majorHAnsi"/>
          <w:color w:val="000000"/>
          <w:sz w:val="24"/>
          <w:szCs w:val="24"/>
        </w:rPr>
        <w:t xml:space="preserve">. The effect of the immobilization on the </w:t>
      </w:r>
      <w:proofErr w:type="spellStart"/>
      <w:r w:rsidR="00B7507D" w:rsidRPr="00663B88">
        <w:rPr>
          <w:rFonts w:asciiTheme="majorHAnsi" w:hAnsiTheme="majorHAnsi"/>
          <w:color w:val="000000"/>
          <w:sz w:val="24"/>
          <w:szCs w:val="24"/>
        </w:rPr>
        <w:t>photocatalytic</w:t>
      </w:r>
      <w:proofErr w:type="spellEnd"/>
      <w:r w:rsidR="00B7507D" w:rsidRPr="00663B88">
        <w:rPr>
          <w:rFonts w:asciiTheme="majorHAnsi" w:hAnsiTheme="majorHAnsi"/>
          <w:color w:val="000000"/>
          <w:sz w:val="24"/>
          <w:szCs w:val="24"/>
        </w:rPr>
        <w:t xml:space="preserve"> degradation of </w:t>
      </w:r>
      <w:r>
        <w:rPr>
          <w:rFonts w:asciiTheme="majorHAnsi" w:hAnsiTheme="majorHAnsi"/>
          <w:color w:val="000000"/>
          <w:sz w:val="24"/>
          <w:szCs w:val="24"/>
        </w:rPr>
        <w:t>s</w:t>
      </w:r>
      <w:r w:rsidR="00B7507D" w:rsidRPr="00663B88">
        <w:rPr>
          <w:rFonts w:asciiTheme="majorHAnsi" w:hAnsiTheme="majorHAnsi"/>
          <w:color w:val="000000"/>
          <w:sz w:val="24"/>
          <w:szCs w:val="24"/>
        </w:rPr>
        <w:t xml:space="preserve">elected organic compounds as model substances </w:t>
      </w:r>
      <w:proofErr w:type="gramStart"/>
      <w:r w:rsidR="00B7507D" w:rsidRPr="00663B88">
        <w:rPr>
          <w:rFonts w:asciiTheme="majorHAnsi" w:hAnsiTheme="majorHAnsi"/>
          <w:color w:val="000000"/>
          <w:sz w:val="24"/>
          <w:szCs w:val="24"/>
        </w:rPr>
        <w:t>will be studied</w:t>
      </w:r>
      <w:proofErr w:type="gramEnd"/>
      <w:r w:rsidR="00B7507D" w:rsidRPr="00663B88">
        <w:rPr>
          <w:rFonts w:asciiTheme="majorHAnsi" w:hAnsiTheme="majorHAnsi"/>
          <w:color w:val="000000"/>
          <w:sz w:val="24"/>
          <w:szCs w:val="24"/>
        </w:rPr>
        <w:t xml:space="preserve"> too.</w:t>
      </w:r>
      <w:r w:rsidR="00B82875" w:rsidRPr="00663B88">
        <w:rPr>
          <w:rFonts w:asciiTheme="majorHAnsi" w:hAnsiTheme="majorHAnsi"/>
          <w:sz w:val="24"/>
          <w:szCs w:val="24"/>
        </w:rPr>
        <w:t xml:space="preserve">   </w:t>
      </w:r>
    </w:p>
    <w:p w:rsidR="00D1678F" w:rsidRPr="00663B88" w:rsidRDefault="00D1678F" w:rsidP="00663B88">
      <w:pPr>
        <w:pStyle w:val="Heading2"/>
        <w:spacing w:line="240" w:lineRule="auto"/>
        <w:rPr>
          <w:color w:val="365F91" w:themeColor="accent1" w:themeShade="BF"/>
          <w:sz w:val="24"/>
          <w:szCs w:val="24"/>
        </w:rPr>
      </w:pPr>
      <w:r w:rsidRPr="00663B88">
        <w:rPr>
          <w:color w:val="365F91" w:themeColor="accent1" w:themeShade="BF"/>
          <w:sz w:val="24"/>
          <w:szCs w:val="24"/>
        </w:rPr>
        <w:t>Collaboration</w:t>
      </w:r>
      <w:r w:rsidR="00B82875" w:rsidRPr="00663B88">
        <w:rPr>
          <w:color w:val="365F91" w:themeColor="accent1" w:themeShade="BF"/>
          <w:sz w:val="24"/>
          <w:szCs w:val="24"/>
        </w:rPr>
        <w:t>s</w:t>
      </w:r>
      <w:r w:rsidRPr="00663B88">
        <w:rPr>
          <w:color w:val="365F91" w:themeColor="accent1" w:themeShade="BF"/>
          <w:sz w:val="24"/>
          <w:szCs w:val="24"/>
        </w:rPr>
        <w:t>:</w:t>
      </w:r>
    </w:p>
    <w:p w:rsidR="00D1678F" w:rsidRPr="00663B88" w:rsidRDefault="00663B88" w:rsidP="00663B88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N/A</w:t>
      </w:r>
    </w:p>
    <w:p w:rsidR="00D1678F" w:rsidRPr="00663B88" w:rsidRDefault="00D1678F" w:rsidP="00663B88">
      <w:pPr>
        <w:pStyle w:val="Heading2"/>
        <w:spacing w:line="240" w:lineRule="auto"/>
        <w:rPr>
          <w:color w:val="365F91" w:themeColor="accent1" w:themeShade="BF"/>
          <w:sz w:val="24"/>
          <w:szCs w:val="24"/>
        </w:rPr>
      </w:pPr>
      <w:r w:rsidRPr="00663B88">
        <w:rPr>
          <w:color w:val="365F91" w:themeColor="accent1" w:themeShade="BF"/>
          <w:sz w:val="24"/>
          <w:szCs w:val="24"/>
        </w:rPr>
        <w:t>Publications:</w:t>
      </w:r>
    </w:p>
    <w:p w:rsidR="00D1678F" w:rsidRPr="00663B88" w:rsidRDefault="00663B88" w:rsidP="00663B88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N/A</w:t>
      </w:r>
    </w:p>
    <w:p w:rsidR="00685DAD" w:rsidRPr="00663B88" w:rsidRDefault="00D1678F" w:rsidP="00663B88">
      <w:pPr>
        <w:pStyle w:val="Heading2"/>
        <w:spacing w:line="240" w:lineRule="auto"/>
        <w:rPr>
          <w:color w:val="365F91" w:themeColor="accent1" w:themeShade="BF"/>
          <w:sz w:val="24"/>
          <w:szCs w:val="24"/>
        </w:rPr>
      </w:pPr>
      <w:r w:rsidRPr="00663B88">
        <w:rPr>
          <w:color w:val="365F91" w:themeColor="accent1" w:themeShade="BF"/>
          <w:sz w:val="24"/>
          <w:szCs w:val="24"/>
        </w:rPr>
        <w:t>Presentations:</w:t>
      </w:r>
    </w:p>
    <w:p w:rsidR="00663B88" w:rsidRDefault="001F5909" w:rsidP="001852F4">
      <w:pPr>
        <w:pStyle w:val="Titolo1"/>
        <w:tabs>
          <w:tab w:val="left" w:pos="709"/>
          <w:tab w:val="left" w:pos="1417"/>
          <w:tab w:val="left" w:pos="2126"/>
          <w:tab w:val="left" w:pos="2835"/>
          <w:tab w:val="left" w:pos="3543"/>
        </w:tabs>
        <w:contextualSpacing/>
        <w:jc w:val="left"/>
        <w:rPr>
          <w:rFonts w:asciiTheme="majorHAnsi" w:hAnsiTheme="majorHAnsi" w:cs="Lucida Sans Unicode"/>
          <w:color w:val="auto"/>
          <w:sz w:val="24"/>
          <w:szCs w:val="24"/>
          <w:lang w:val="en-GB"/>
        </w:rPr>
      </w:pPr>
      <w:proofErr w:type="gramStart"/>
      <w:r w:rsidRPr="00663B88">
        <w:rPr>
          <w:rFonts w:asciiTheme="majorHAnsi" w:hAnsiTheme="majorHAnsi" w:cs="Lucida Sans Unicode"/>
          <w:color w:val="auto"/>
          <w:sz w:val="24"/>
          <w:szCs w:val="24"/>
          <w:lang w:val="en-GB"/>
        </w:rPr>
        <w:t>3</w:t>
      </w:r>
      <w:r w:rsidRPr="00663B88">
        <w:rPr>
          <w:rFonts w:asciiTheme="majorHAnsi" w:hAnsiTheme="majorHAnsi" w:cs="Lucida Sans Unicode"/>
          <w:color w:val="auto"/>
          <w:sz w:val="24"/>
          <w:szCs w:val="24"/>
          <w:vertAlign w:val="superscript"/>
          <w:lang w:val="en-GB"/>
        </w:rPr>
        <w:t>rd</w:t>
      </w:r>
      <w:proofErr w:type="gramEnd"/>
      <w:r w:rsidRPr="00663B88">
        <w:rPr>
          <w:rFonts w:asciiTheme="majorHAnsi" w:hAnsiTheme="majorHAnsi" w:cs="Lucida Sans Unicode"/>
          <w:color w:val="auto"/>
          <w:sz w:val="24"/>
          <w:szCs w:val="24"/>
          <w:vertAlign w:val="superscript"/>
          <w:lang w:val="en-GB"/>
        </w:rPr>
        <w:t xml:space="preserve"> </w:t>
      </w:r>
      <w:r w:rsidRPr="00663B88">
        <w:rPr>
          <w:rFonts w:asciiTheme="majorHAnsi" w:hAnsiTheme="majorHAnsi" w:cs="Lucida Sans Unicode"/>
          <w:color w:val="auto"/>
          <w:sz w:val="24"/>
          <w:szCs w:val="24"/>
          <w:lang w:val="en-GB"/>
        </w:rPr>
        <w:t>European</w:t>
      </w:r>
      <w:r w:rsidRPr="00663B88">
        <w:rPr>
          <w:rFonts w:asciiTheme="majorHAnsi" w:hAnsiTheme="majorHAnsi" w:cs="Lucida Sans Unicode"/>
          <w:color w:val="auto"/>
          <w:sz w:val="24"/>
          <w:szCs w:val="24"/>
          <w:vertAlign w:val="superscript"/>
          <w:lang w:val="en-GB"/>
        </w:rPr>
        <w:t xml:space="preserve"> </w:t>
      </w:r>
      <w:r w:rsidRPr="00663B88">
        <w:rPr>
          <w:rFonts w:asciiTheme="majorHAnsi" w:hAnsiTheme="majorHAnsi" w:cs="Lucida Sans Unicode"/>
          <w:color w:val="auto"/>
          <w:sz w:val="24"/>
          <w:szCs w:val="24"/>
          <w:lang w:val="en-GB"/>
        </w:rPr>
        <w:t>Summer School on Environmental Applications of Advanced Oxidation Processes, Alcoy, Spain, June 3-7, 2019</w:t>
      </w:r>
    </w:p>
    <w:p w:rsidR="001852F4" w:rsidRPr="001852F4" w:rsidRDefault="001852F4" w:rsidP="001852F4">
      <w:pPr>
        <w:rPr>
          <w:lang w:val="en-GB" w:eastAsia="it-IT"/>
        </w:rPr>
      </w:pPr>
    </w:p>
    <w:p w:rsidR="001A2D74" w:rsidRPr="00663B88" w:rsidRDefault="00B855B4" w:rsidP="00663B88">
      <w:pPr>
        <w:spacing w:line="240" w:lineRule="auto"/>
        <w:rPr>
          <w:rFonts w:asciiTheme="majorHAnsi" w:hAnsiTheme="majorHAnsi"/>
          <w:iCs/>
          <w:sz w:val="24"/>
          <w:szCs w:val="24"/>
          <w:lang w:val="en-US" w:eastAsia="it-IT"/>
        </w:rPr>
      </w:pPr>
      <w:r w:rsidRPr="00663B88">
        <w:rPr>
          <w:rFonts w:asciiTheme="majorHAnsi" w:hAnsiTheme="majorHAnsi"/>
          <w:bCs/>
          <w:sz w:val="24"/>
          <w:szCs w:val="24"/>
          <w:lang w:val="en-US" w:eastAsia="it-IT"/>
        </w:rPr>
        <w:t>Water and Wastewater Treatment in the Industry</w:t>
      </w:r>
      <w:r w:rsidR="001A2D74" w:rsidRPr="00663B88">
        <w:rPr>
          <w:rFonts w:asciiTheme="majorHAnsi" w:hAnsiTheme="majorHAnsi"/>
          <w:bCs/>
          <w:sz w:val="24"/>
          <w:szCs w:val="24"/>
          <w:lang w:val="en-US" w:eastAsia="it-IT"/>
        </w:rPr>
        <w:t xml:space="preserve">, </w:t>
      </w:r>
      <w:r w:rsidRPr="00663B88">
        <w:rPr>
          <w:rFonts w:asciiTheme="majorHAnsi" w:hAnsiTheme="majorHAnsi"/>
          <w:bCs/>
          <w:sz w:val="24"/>
          <w:szCs w:val="24"/>
          <w:lang w:val="en-US" w:eastAsia="it-IT"/>
        </w:rPr>
        <w:t xml:space="preserve">VI </w:t>
      </w:r>
      <w:proofErr w:type="spellStart"/>
      <w:r w:rsidRPr="00663B88">
        <w:rPr>
          <w:rFonts w:asciiTheme="majorHAnsi" w:hAnsiTheme="majorHAnsi"/>
          <w:bCs/>
          <w:sz w:val="24"/>
          <w:szCs w:val="24"/>
          <w:lang w:val="en-US" w:eastAsia="it-IT"/>
        </w:rPr>
        <w:t>Soós</w:t>
      </w:r>
      <w:proofErr w:type="spellEnd"/>
      <w:r w:rsidRPr="00663B88">
        <w:rPr>
          <w:rFonts w:asciiTheme="majorHAnsi" w:hAnsiTheme="majorHAnsi"/>
          <w:bCs/>
          <w:sz w:val="24"/>
          <w:szCs w:val="24"/>
          <w:lang w:val="en-US" w:eastAsia="it-IT"/>
        </w:rPr>
        <w:t xml:space="preserve"> </w:t>
      </w:r>
      <w:proofErr w:type="spellStart"/>
      <w:r w:rsidRPr="00663B88">
        <w:rPr>
          <w:rFonts w:asciiTheme="majorHAnsi" w:hAnsiTheme="majorHAnsi"/>
          <w:bCs/>
          <w:sz w:val="24"/>
          <w:szCs w:val="24"/>
          <w:lang w:val="en-US" w:eastAsia="it-IT"/>
        </w:rPr>
        <w:t>Ernő</w:t>
      </w:r>
      <w:proofErr w:type="spellEnd"/>
      <w:r w:rsidRPr="00663B88">
        <w:rPr>
          <w:rFonts w:asciiTheme="majorHAnsi" w:hAnsiTheme="majorHAnsi"/>
          <w:bCs/>
          <w:sz w:val="24"/>
          <w:szCs w:val="24"/>
          <w:lang w:val="en-US" w:eastAsia="it-IT"/>
        </w:rPr>
        <w:t xml:space="preserve"> </w:t>
      </w:r>
      <w:r w:rsidR="001A2D74" w:rsidRPr="00663B88">
        <w:rPr>
          <w:rFonts w:asciiTheme="majorHAnsi" w:hAnsiTheme="majorHAnsi"/>
          <w:bCs/>
          <w:sz w:val="24"/>
          <w:szCs w:val="24"/>
          <w:lang w:val="en-US" w:eastAsia="it-IT"/>
        </w:rPr>
        <w:t>International Scientific Conference</w:t>
      </w:r>
      <w:r w:rsidRPr="00663B88">
        <w:rPr>
          <w:rFonts w:asciiTheme="majorHAnsi" w:hAnsiTheme="majorHAnsi"/>
          <w:sz w:val="24"/>
          <w:szCs w:val="24"/>
          <w:lang w:val="en-US" w:eastAsia="it-IT"/>
        </w:rPr>
        <w:t xml:space="preserve">, </w:t>
      </w:r>
      <w:proofErr w:type="spellStart"/>
      <w:r w:rsidR="001A2D74" w:rsidRPr="00663B88">
        <w:rPr>
          <w:rFonts w:asciiTheme="majorHAnsi" w:hAnsiTheme="majorHAnsi"/>
          <w:iCs/>
          <w:sz w:val="24"/>
          <w:szCs w:val="24"/>
          <w:lang w:val="en-US" w:eastAsia="it-IT"/>
        </w:rPr>
        <w:t>Zalakaros</w:t>
      </w:r>
      <w:proofErr w:type="spellEnd"/>
      <w:r w:rsidR="001A2D74" w:rsidRPr="00663B88">
        <w:rPr>
          <w:rFonts w:asciiTheme="majorHAnsi" w:hAnsiTheme="majorHAnsi"/>
          <w:iCs/>
          <w:sz w:val="24"/>
          <w:szCs w:val="24"/>
          <w:lang w:val="en-US" w:eastAsia="it-IT"/>
        </w:rPr>
        <w:t xml:space="preserve">, </w:t>
      </w:r>
      <w:r w:rsidRPr="00663B88">
        <w:rPr>
          <w:rFonts w:asciiTheme="majorHAnsi" w:hAnsiTheme="majorHAnsi"/>
          <w:iCs/>
          <w:sz w:val="24"/>
          <w:szCs w:val="24"/>
          <w:lang w:val="en-US" w:eastAsia="it-IT"/>
        </w:rPr>
        <w:t xml:space="preserve">Hungary, </w:t>
      </w:r>
      <w:r w:rsidR="001A2D74" w:rsidRPr="00663B88">
        <w:rPr>
          <w:rFonts w:asciiTheme="majorHAnsi" w:hAnsiTheme="majorHAnsi"/>
          <w:iCs/>
          <w:sz w:val="24"/>
          <w:szCs w:val="24"/>
          <w:lang w:val="en-US" w:eastAsia="it-IT"/>
        </w:rPr>
        <w:t>October 10, 2019</w:t>
      </w:r>
    </w:p>
    <w:p w:rsidR="00B855B4" w:rsidRPr="00663B88" w:rsidRDefault="00B855B4" w:rsidP="00663B88">
      <w:pPr>
        <w:spacing w:line="240" w:lineRule="auto"/>
        <w:rPr>
          <w:rFonts w:asciiTheme="majorHAnsi" w:hAnsiTheme="majorHAnsi"/>
          <w:sz w:val="24"/>
          <w:szCs w:val="24"/>
          <w:lang w:val="en-US" w:eastAsia="it-IT"/>
        </w:rPr>
      </w:pPr>
      <w:proofErr w:type="gramStart"/>
      <w:r w:rsidRPr="00663B88">
        <w:rPr>
          <w:rFonts w:asciiTheme="majorHAnsi" w:hAnsiTheme="majorHAnsi"/>
          <w:iCs/>
          <w:sz w:val="24"/>
          <w:szCs w:val="24"/>
          <w:lang w:val="en-US" w:eastAsia="it-IT"/>
        </w:rPr>
        <w:t>Central European Conference on Photochemistry</w:t>
      </w:r>
      <w:r w:rsidR="00663B88">
        <w:rPr>
          <w:rFonts w:asciiTheme="majorHAnsi" w:hAnsiTheme="majorHAnsi"/>
          <w:iCs/>
          <w:sz w:val="24"/>
          <w:szCs w:val="24"/>
          <w:lang w:val="en-US" w:eastAsia="it-IT"/>
        </w:rPr>
        <w:t xml:space="preserve">, </w:t>
      </w:r>
      <w:r w:rsidRPr="00663B88">
        <w:rPr>
          <w:rFonts w:asciiTheme="majorHAnsi" w:hAnsiTheme="majorHAnsi"/>
          <w:iCs/>
          <w:sz w:val="24"/>
          <w:szCs w:val="24"/>
          <w:lang w:val="en-US" w:eastAsia="it-IT"/>
        </w:rPr>
        <w:t xml:space="preserve">Bad </w:t>
      </w:r>
      <w:proofErr w:type="spellStart"/>
      <w:r w:rsidRPr="00663B88">
        <w:rPr>
          <w:rFonts w:asciiTheme="majorHAnsi" w:hAnsiTheme="majorHAnsi"/>
          <w:iCs/>
          <w:sz w:val="24"/>
          <w:szCs w:val="24"/>
          <w:lang w:val="en-US" w:eastAsia="it-IT"/>
        </w:rPr>
        <w:t>Hofgastein</w:t>
      </w:r>
      <w:proofErr w:type="spellEnd"/>
      <w:r w:rsidRPr="00663B88">
        <w:rPr>
          <w:rFonts w:asciiTheme="majorHAnsi" w:hAnsiTheme="majorHAnsi"/>
          <w:iCs/>
          <w:sz w:val="24"/>
          <w:szCs w:val="24"/>
          <w:lang w:val="en-US" w:eastAsia="it-IT"/>
        </w:rPr>
        <w:t>, Austria, 9 -13</w:t>
      </w:r>
      <w:r w:rsidRPr="00663B88">
        <w:rPr>
          <w:rFonts w:asciiTheme="majorHAnsi" w:hAnsiTheme="majorHAnsi"/>
          <w:iCs/>
          <w:sz w:val="24"/>
          <w:szCs w:val="24"/>
          <w:lang w:val="hu-HU" w:eastAsia="it-IT"/>
        </w:rPr>
        <w:t>.</w:t>
      </w:r>
      <w:proofErr w:type="gramEnd"/>
      <w:r w:rsidRPr="00663B88">
        <w:rPr>
          <w:rFonts w:asciiTheme="majorHAnsi" w:hAnsiTheme="majorHAnsi"/>
          <w:iCs/>
          <w:sz w:val="24"/>
          <w:szCs w:val="24"/>
          <w:lang w:val="en-US" w:eastAsia="it-IT"/>
        </w:rPr>
        <w:t xml:space="preserve"> </w:t>
      </w:r>
      <w:r w:rsidRPr="00663B88">
        <w:rPr>
          <w:rFonts w:asciiTheme="majorHAnsi" w:hAnsiTheme="majorHAnsi"/>
          <w:iCs/>
          <w:sz w:val="24"/>
          <w:szCs w:val="24"/>
          <w:lang w:val="hu-HU" w:eastAsia="it-IT"/>
        </w:rPr>
        <w:t xml:space="preserve">February </w:t>
      </w:r>
      <w:r w:rsidRPr="00663B88">
        <w:rPr>
          <w:rFonts w:asciiTheme="majorHAnsi" w:hAnsiTheme="majorHAnsi"/>
          <w:iCs/>
          <w:sz w:val="24"/>
          <w:szCs w:val="24"/>
          <w:lang w:val="en-US" w:eastAsia="it-IT"/>
        </w:rPr>
        <w:t>2020</w:t>
      </w:r>
    </w:p>
    <w:p w:rsidR="00B855B4" w:rsidRPr="00663B88" w:rsidRDefault="00B855B4" w:rsidP="00663B88">
      <w:pPr>
        <w:spacing w:line="240" w:lineRule="auto"/>
        <w:rPr>
          <w:rFonts w:asciiTheme="majorHAnsi" w:hAnsiTheme="majorHAnsi"/>
          <w:sz w:val="24"/>
          <w:szCs w:val="24"/>
          <w:lang w:val="en-US" w:eastAsia="it-IT"/>
        </w:rPr>
      </w:pPr>
    </w:p>
    <w:p w:rsidR="001A2D74" w:rsidRPr="00663B88" w:rsidRDefault="001A2D74" w:rsidP="00663B88">
      <w:pPr>
        <w:spacing w:line="240" w:lineRule="auto"/>
        <w:rPr>
          <w:rFonts w:asciiTheme="majorHAnsi" w:hAnsiTheme="majorHAnsi"/>
          <w:sz w:val="24"/>
          <w:szCs w:val="24"/>
          <w:lang w:val="en-GB" w:eastAsia="it-IT"/>
        </w:rPr>
      </w:pPr>
    </w:p>
    <w:p w:rsidR="001F5909" w:rsidRPr="00663B88" w:rsidRDefault="001F5909" w:rsidP="00663B88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B82875" w:rsidRPr="00663B88" w:rsidRDefault="00B82875" w:rsidP="00663B88">
      <w:pPr>
        <w:spacing w:line="240" w:lineRule="auto"/>
        <w:rPr>
          <w:rFonts w:asciiTheme="majorHAnsi" w:hAnsiTheme="majorHAnsi"/>
          <w:sz w:val="24"/>
          <w:szCs w:val="24"/>
        </w:rPr>
      </w:pPr>
      <w:r w:rsidRPr="00663B88">
        <w:rPr>
          <w:rFonts w:asciiTheme="majorHAnsi" w:hAnsiTheme="majorHAnsi"/>
          <w:sz w:val="24"/>
          <w:szCs w:val="24"/>
        </w:rPr>
        <w:t xml:space="preserve">    </w:t>
      </w:r>
    </w:p>
    <w:sectPr w:rsidR="00B82875" w:rsidRPr="00663B8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DE" w:rsidRDefault="00E144DE" w:rsidP="00063D81">
      <w:pPr>
        <w:spacing w:after="0" w:line="240" w:lineRule="auto"/>
      </w:pPr>
      <w:r>
        <w:separator/>
      </w:r>
    </w:p>
  </w:endnote>
  <w:endnote w:type="continuationSeparator" w:id="0">
    <w:p w:rsidR="00E144DE" w:rsidRDefault="00E144DE" w:rsidP="0006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0" w:rsidRDefault="00BF1C10">
    <w:pPr>
      <w:pStyle w:val="Footer"/>
    </w:pPr>
    <w:r>
      <w:t>July 20</w:t>
    </w:r>
    <w:r w:rsidR="00663B88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DE" w:rsidRDefault="00E144DE" w:rsidP="00063D81">
      <w:pPr>
        <w:spacing w:after="0" w:line="240" w:lineRule="auto"/>
      </w:pPr>
      <w:r>
        <w:separator/>
      </w:r>
    </w:p>
  </w:footnote>
  <w:footnote w:type="continuationSeparator" w:id="0">
    <w:p w:rsidR="00E144DE" w:rsidRDefault="00E144DE" w:rsidP="00063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D81" w:rsidRDefault="001B4522" w:rsidP="001B4522">
    <w:pPr>
      <w:pStyle w:val="Header"/>
      <w:tabs>
        <w:tab w:val="left" w:pos="2550"/>
      </w:tabs>
    </w:pPr>
    <w:r>
      <w:rPr>
        <w:noProof/>
        <w:lang w:val="en-US"/>
      </w:rPr>
      <w:drawing>
        <wp:inline distT="0" distB="0" distL="0" distR="0" wp14:anchorId="77872022" wp14:editId="15E8B09D">
          <wp:extent cx="1333500" cy="370417"/>
          <wp:effectExtent l="0" t="0" r="0" b="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75" cy="373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 w:rsidRPr="001B4522">
      <w:rPr>
        <w:b/>
        <w:sz w:val="32"/>
        <w:szCs w:val="32"/>
      </w:rPr>
      <w:t>PhD Candidate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81"/>
    <w:rsid w:val="00063D81"/>
    <w:rsid w:val="000C145C"/>
    <w:rsid w:val="00134F83"/>
    <w:rsid w:val="00161DDB"/>
    <w:rsid w:val="001852F4"/>
    <w:rsid w:val="001A2D74"/>
    <w:rsid w:val="001B4522"/>
    <w:rsid w:val="001F5909"/>
    <w:rsid w:val="00234628"/>
    <w:rsid w:val="00304E6C"/>
    <w:rsid w:val="00444547"/>
    <w:rsid w:val="0048205E"/>
    <w:rsid w:val="00642679"/>
    <w:rsid w:val="00663B88"/>
    <w:rsid w:val="00685DAD"/>
    <w:rsid w:val="0081083F"/>
    <w:rsid w:val="009358E3"/>
    <w:rsid w:val="009C34CC"/>
    <w:rsid w:val="00AB068D"/>
    <w:rsid w:val="00AF0644"/>
    <w:rsid w:val="00B7507D"/>
    <w:rsid w:val="00B82875"/>
    <w:rsid w:val="00B855B4"/>
    <w:rsid w:val="00BF1C10"/>
    <w:rsid w:val="00C921D1"/>
    <w:rsid w:val="00D1678F"/>
    <w:rsid w:val="00E144DE"/>
    <w:rsid w:val="00E61C6D"/>
    <w:rsid w:val="00F2544A"/>
    <w:rsid w:val="00F352B3"/>
    <w:rsid w:val="00FB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5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D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3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3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81"/>
  </w:style>
  <w:style w:type="paragraph" w:styleId="Footer">
    <w:name w:val="footer"/>
    <w:basedOn w:val="Normal"/>
    <w:link w:val="FooterChar"/>
    <w:uiPriority w:val="99"/>
    <w:unhideWhenUsed/>
    <w:rsid w:val="00063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81"/>
  </w:style>
  <w:style w:type="character" w:customStyle="1" w:styleId="Heading2Char">
    <w:name w:val="Heading 2 Char"/>
    <w:basedOn w:val="DefaultParagraphFont"/>
    <w:link w:val="Heading2"/>
    <w:uiPriority w:val="9"/>
    <w:rsid w:val="001B45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unhideWhenUsed/>
    <w:rsid w:val="009358E3"/>
    <w:rPr>
      <w:color w:val="0000FF"/>
      <w:u w:val="single"/>
    </w:rPr>
  </w:style>
  <w:style w:type="paragraph" w:customStyle="1" w:styleId="Titolo1">
    <w:name w:val="Titolo1"/>
    <w:next w:val="Normal"/>
    <w:rsid w:val="001F5909"/>
    <w:pPr>
      <w:spacing w:after="0" w:line="240" w:lineRule="auto"/>
      <w:jc w:val="center"/>
      <w:outlineLvl w:val="0"/>
    </w:pPr>
    <w:rPr>
      <w:rFonts w:ascii="Copperplate" w:eastAsia="ヒラギノ角ゴ Pro W3" w:hAnsi="Copperplate" w:cs="Times New Roman"/>
      <w:color w:val="567EA2"/>
      <w:sz w:val="56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5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D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3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3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81"/>
  </w:style>
  <w:style w:type="paragraph" w:styleId="Footer">
    <w:name w:val="footer"/>
    <w:basedOn w:val="Normal"/>
    <w:link w:val="FooterChar"/>
    <w:uiPriority w:val="99"/>
    <w:unhideWhenUsed/>
    <w:rsid w:val="00063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81"/>
  </w:style>
  <w:style w:type="character" w:customStyle="1" w:styleId="Heading2Char">
    <w:name w:val="Heading 2 Char"/>
    <w:basedOn w:val="DefaultParagraphFont"/>
    <w:link w:val="Heading2"/>
    <w:uiPriority w:val="9"/>
    <w:rsid w:val="001B45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unhideWhenUsed/>
    <w:rsid w:val="009358E3"/>
    <w:rPr>
      <w:color w:val="0000FF"/>
      <w:u w:val="single"/>
    </w:rPr>
  </w:style>
  <w:style w:type="paragraph" w:customStyle="1" w:styleId="Titolo1">
    <w:name w:val="Titolo1"/>
    <w:next w:val="Normal"/>
    <w:rsid w:val="001F5909"/>
    <w:pPr>
      <w:spacing w:after="0" w:line="240" w:lineRule="auto"/>
      <w:jc w:val="center"/>
      <w:outlineLvl w:val="0"/>
    </w:pPr>
    <w:rPr>
      <w:rFonts w:ascii="Copperplate" w:eastAsia="ヒラギノ角ゴ Pro W3" w:hAnsi="Copperplate" w:cs="Times New Roman"/>
      <w:color w:val="567EA2"/>
      <w:sz w:val="56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tori.hu/index.php?menuid=192&amp;lang=EN&amp;sz_ID=276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</dc:creator>
  <cp:lastModifiedBy>Abdul Wafi</cp:lastModifiedBy>
  <cp:revision>8</cp:revision>
  <dcterms:created xsi:type="dcterms:W3CDTF">2015-07-22T17:46:00Z</dcterms:created>
  <dcterms:modified xsi:type="dcterms:W3CDTF">2020-07-10T09:46:00Z</dcterms:modified>
</cp:coreProperties>
</file>